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BC7" w14:textId="77777777" w:rsidR="00CC2A87" w:rsidRDefault="00CC2A87" w:rsidP="004D0A70">
      <w:pPr>
        <w:rPr>
          <w:rFonts w:asciiTheme="minorHAnsi" w:hAnsiTheme="minorHAnsi"/>
          <w:sz w:val="22"/>
          <w:szCs w:val="22"/>
        </w:rPr>
      </w:pPr>
    </w:p>
    <w:tbl>
      <w:tblPr>
        <w:tblW w:w="1556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563"/>
        <w:gridCol w:w="4690"/>
        <w:gridCol w:w="1452"/>
      </w:tblGrid>
      <w:tr w:rsidR="00145B69" w:rsidRPr="00927883" w14:paraId="2EE98026" w14:textId="77777777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5C4B732F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558EAF82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563" w:type="dxa"/>
            <w:shd w:val="clear" w:color="auto" w:fill="D99594" w:themeFill="accent2" w:themeFillTint="99"/>
            <w:vAlign w:val="center"/>
            <w:hideMark/>
          </w:tcPr>
          <w:p w14:paraId="5DEFFB78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90" w:type="dxa"/>
            <w:shd w:val="clear" w:color="auto" w:fill="D99594" w:themeFill="accent2" w:themeFillTint="99"/>
            <w:noWrap/>
            <w:vAlign w:val="center"/>
            <w:hideMark/>
          </w:tcPr>
          <w:p w14:paraId="5A8F245A" w14:textId="77777777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407270E7" w14:textId="54EAEE96" w:rsidR="00145B69" w:rsidRPr="00927883" w:rsidRDefault="00145B69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</w:t>
            </w:r>
            <w:r w:rsidR="001F163E">
              <w:rPr>
                <w:rFonts w:ascii="Arial Narrow" w:hAnsi="Arial Narrow" w:cs="Arial"/>
                <w:bCs/>
              </w:rPr>
              <w:t>r</w:t>
            </w:r>
            <w:r w:rsidRPr="00927883">
              <w:rPr>
                <w:rFonts w:ascii="Arial Narrow" w:hAnsi="Arial Narrow" w:cs="Arial"/>
                <w:bCs/>
              </w:rPr>
              <w:t xml:space="preserve"> portfolio this evidence can be found)</w:t>
            </w:r>
          </w:p>
        </w:tc>
        <w:tc>
          <w:tcPr>
            <w:tcW w:w="1452" w:type="dxa"/>
            <w:shd w:val="clear" w:color="auto" w:fill="D99594" w:themeFill="accent2" w:themeFillTint="99"/>
            <w:vAlign w:val="center"/>
          </w:tcPr>
          <w:p w14:paraId="01623074" w14:textId="7FD43F16"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</w:t>
            </w:r>
            <w:r w:rsidR="00BF4104">
              <w:rPr>
                <w:rFonts w:ascii="Arial Narrow" w:hAnsi="Arial Narrow" w:cs="Arial"/>
                <w:b/>
                <w:bCs/>
              </w:rPr>
              <w:t xml:space="preserve">s’ </w:t>
            </w:r>
            <w:r w:rsidRPr="00927883">
              <w:rPr>
                <w:rFonts w:ascii="Arial Narrow" w:hAnsi="Arial Narrow" w:cs="Arial"/>
                <w:b/>
                <w:bCs/>
              </w:rPr>
              <w:t>signature</w:t>
            </w:r>
            <w:r w:rsidR="00BF4104">
              <w:rPr>
                <w:rFonts w:ascii="Arial Narrow" w:hAnsi="Arial Narrow" w:cs="Arial"/>
                <w:b/>
                <w:bCs/>
              </w:rPr>
              <w:t>s</w:t>
            </w:r>
          </w:p>
        </w:tc>
      </w:tr>
      <w:tr w:rsidR="003831A8" w:rsidRPr="003A405B" w14:paraId="6F27A470" w14:textId="77777777" w:rsidTr="003831A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4EE5F983" w14:textId="77777777" w:rsidR="003831A8" w:rsidRPr="003A405B" w:rsidRDefault="003831A8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009" w:type="dxa"/>
            <w:noWrap/>
            <w:vAlign w:val="center"/>
            <w:hideMark/>
          </w:tcPr>
          <w:p w14:paraId="67A1F569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563" w:type="dxa"/>
            <w:vAlign w:val="center"/>
          </w:tcPr>
          <w:p w14:paraId="4B50A4FF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Provide evidence that you are competent with a range of generic skills, including infection control, basic life support and adhering to health and safety regulations.</w:t>
            </w:r>
          </w:p>
        </w:tc>
        <w:tc>
          <w:tcPr>
            <w:tcW w:w="4690" w:type="dxa"/>
            <w:noWrap/>
            <w:vAlign w:val="bottom"/>
            <w:hideMark/>
          </w:tcPr>
          <w:p w14:paraId="6FD69B08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17067E4A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62C1B95C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EDC486F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3D3ABF5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563" w:type="dxa"/>
            <w:vAlign w:val="center"/>
          </w:tcPr>
          <w:p w14:paraId="2A78A37B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 xml:space="preserve">Demonstrate an understanding of the application of health and safety and risk management principles to all aspects of the Clinical Technologists role. </w:t>
            </w:r>
          </w:p>
        </w:tc>
        <w:tc>
          <w:tcPr>
            <w:tcW w:w="4690" w:type="dxa"/>
            <w:noWrap/>
            <w:vAlign w:val="bottom"/>
            <w:hideMark/>
          </w:tcPr>
          <w:p w14:paraId="7124787A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1F2ED583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0283C2FE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CF0F628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320406A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563" w:type="dxa"/>
            <w:vAlign w:val="center"/>
          </w:tcPr>
          <w:p w14:paraId="0753DADC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a range of risk assessments appropriate to your role.</w:t>
            </w:r>
          </w:p>
        </w:tc>
        <w:tc>
          <w:tcPr>
            <w:tcW w:w="4690" w:type="dxa"/>
            <w:noWrap/>
            <w:vAlign w:val="bottom"/>
            <w:hideMark/>
          </w:tcPr>
          <w:p w14:paraId="36FFCDD1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0E8795A0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013CF7CF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3DC2FAA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11D58BE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563" w:type="dxa"/>
            <w:vAlign w:val="center"/>
          </w:tcPr>
          <w:p w14:paraId="5DE21C2E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Observe and perform a range of equipment management processes.</w:t>
            </w:r>
          </w:p>
        </w:tc>
        <w:tc>
          <w:tcPr>
            <w:tcW w:w="4690" w:type="dxa"/>
            <w:noWrap/>
            <w:vAlign w:val="bottom"/>
            <w:hideMark/>
          </w:tcPr>
          <w:p w14:paraId="46600287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6C4DD6F9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0EF8A987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AFB82AA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3DD06BA8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563" w:type="dxa"/>
            <w:vAlign w:val="center"/>
          </w:tcPr>
          <w:p w14:paraId="7FBEDE56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Demonstrate an understanding of how the equipment life cycle applies to the role of the clinical technologist.</w:t>
            </w:r>
          </w:p>
        </w:tc>
        <w:tc>
          <w:tcPr>
            <w:tcW w:w="4690" w:type="dxa"/>
            <w:noWrap/>
            <w:vAlign w:val="bottom"/>
            <w:hideMark/>
          </w:tcPr>
          <w:p w14:paraId="58648AB8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242A89E4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0E0AA7B0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748C4E45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5A3B00B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563" w:type="dxa"/>
            <w:vAlign w:val="center"/>
          </w:tcPr>
          <w:p w14:paraId="33A55CF4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Observe and assist Clinical Technologists in a range of environments adhering to safety restrictions and regulations.</w:t>
            </w:r>
          </w:p>
        </w:tc>
        <w:tc>
          <w:tcPr>
            <w:tcW w:w="4690" w:type="dxa"/>
            <w:noWrap/>
            <w:vAlign w:val="bottom"/>
            <w:hideMark/>
          </w:tcPr>
          <w:p w14:paraId="69EBD700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17A41D74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28A1B871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49CFB56C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06FC9B3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563" w:type="dxa"/>
            <w:vAlign w:val="center"/>
          </w:tcPr>
          <w:p w14:paraId="1B99AD39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health and safety risk assessments in accordance with standard operating procedures.</w:t>
            </w:r>
          </w:p>
        </w:tc>
        <w:tc>
          <w:tcPr>
            <w:tcW w:w="4690" w:type="dxa"/>
            <w:noWrap/>
            <w:vAlign w:val="bottom"/>
            <w:hideMark/>
          </w:tcPr>
          <w:p w14:paraId="71972B56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4F6674F5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2EA938C1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F2D8DEE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71AADD37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563" w:type="dxa"/>
            <w:vAlign w:val="center"/>
          </w:tcPr>
          <w:p w14:paraId="42F58D8D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Produce and critically review an incident report applying the relevant processes and procedures.</w:t>
            </w:r>
          </w:p>
        </w:tc>
        <w:tc>
          <w:tcPr>
            <w:tcW w:w="4690" w:type="dxa"/>
            <w:noWrap/>
            <w:vAlign w:val="bottom"/>
            <w:hideMark/>
          </w:tcPr>
          <w:p w14:paraId="61443CC0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11DB8C7C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39852309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2CF3176F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4D6D691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563" w:type="dxa"/>
            <w:vAlign w:val="center"/>
          </w:tcPr>
          <w:p w14:paraId="40F238F7" w14:textId="77777777" w:rsidR="003831A8" w:rsidRPr="003A405B" w:rsidRDefault="003831A8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Plan for and teach users, carers and other healthcare staff within the Clinical Technology environment.</w:t>
            </w:r>
          </w:p>
        </w:tc>
        <w:tc>
          <w:tcPr>
            <w:tcW w:w="4690" w:type="dxa"/>
            <w:noWrap/>
            <w:vAlign w:val="bottom"/>
            <w:hideMark/>
          </w:tcPr>
          <w:p w14:paraId="27802FBA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14:paraId="7BB3BDCC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  <w:tr w:rsidR="003831A8" w:rsidRPr="003A405B" w14:paraId="1CB9E3EC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439DE7B6" w14:textId="77777777" w:rsidR="003831A8" w:rsidRPr="003A405B" w:rsidRDefault="003831A8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</w:tcPr>
          <w:p w14:paraId="1BCF09FC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A10</w:t>
            </w:r>
          </w:p>
        </w:tc>
        <w:tc>
          <w:tcPr>
            <w:tcW w:w="7563" w:type="dxa"/>
            <w:vAlign w:val="center"/>
          </w:tcPr>
          <w:p w14:paraId="70BECC5B" w14:textId="77777777" w:rsidR="003831A8" w:rsidRPr="003A405B" w:rsidRDefault="003831A8" w:rsidP="003831A8">
            <w:pPr>
              <w:rPr>
                <w:rFonts w:ascii="Arial Narrow" w:hAnsi="Arial Narrow"/>
              </w:rPr>
            </w:pPr>
            <w:r w:rsidRPr="003A405B">
              <w:rPr>
                <w:rFonts w:ascii="Arial Narrow" w:hAnsi="Arial Narrow"/>
              </w:rPr>
              <w:t>Produce appropriate technical and user documentation.</w:t>
            </w:r>
          </w:p>
        </w:tc>
        <w:tc>
          <w:tcPr>
            <w:tcW w:w="4690" w:type="dxa"/>
            <w:noWrap/>
            <w:vAlign w:val="bottom"/>
          </w:tcPr>
          <w:p w14:paraId="62B2A7A8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52" w:type="dxa"/>
          </w:tcPr>
          <w:p w14:paraId="7AD6C7BF" w14:textId="77777777" w:rsidR="003831A8" w:rsidRPr="003A405B" w:rsidRDefault="003831A8" w:rsidP="00F07215">
            <w:pPr>
              <w:rPr>
                <w:rFonts w:ascii="Arial Narrow" w:hAnsi="Arial Narrow" w:cs="Arial"/>
              </w:rPr>
            </w:pPr>
          </w:p>
        </w:tc>
      </w:tr>
    </w:tbl>
    <w:p w14:paraId="2269A030" w14:textId="77777777" w:rsidR="003831A8" w:rsidRDefault="003831A8"/>
    <w:p w14:paraId="493327E8" w14:textId="77777777" w:rsidR="003831A8" w:rsidRDefault="003831A8">
      <w:pPr>
        <w:spacing w:after="200" w:line="276" w:lineRule="auto"/>
      </w:pPr>
      <w:r>
        <w:br w:type="page"/>
      </w:r>
    </w:p>
    <w:p w14:paraId="4A8EBA49" w14:textId="77777777" w:rsidR="003831A8" w:rsidRDefault="003831A8"/>
    <w:tbl>
      <w:tblPr>
        <w:tblW w:w="1556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493"/>
        <w:gridCol w:w="4679"/>
        <w:gridCol w:w="1533"/>
      </w:tblGrid>
      <w:tr w:rsidR="00145B69" w:rsidRPr="003A405B" w14:paraId="00177F2E" w14:textId="77777777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608D558A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291772DD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493" w:type="dxa"/>
            <w:shd w:val="clear" w:color="auto" w:fill="D99594" w:themeFill="accent2" w:themeFillTint="99"/>
            <w:vAlign w:val="center"/>
            <w:hideMark/>
          </w:tcPr>
          <w:p w14:paraId="039E5910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6CCB66F1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52392B3A" w14:textId="77777777" w:rsidR="00145B69" w:rsidRPr="003A405B" w:rsidRDefault="00145B69" w:rsidP="003831A8">
            <w:pPr>
              <w:rPr>
                <w:rFonts w:ascii="Arial Narrow" w:hAnsi="Arial Narrow" w:cs="Arial"/>
                <w:bCs/>
              </w:rPr>
            </w:pPr>
          </w:p>
        </w:tc>
        <w:tc>
          <w:tcPr>
            <w:tcW w:w="1533" w:type="dxa"/>
            <w:shd w:val="clear" w:color="auto" w:fill="D99594" w:themeFill="accent2" w:themeFillTint="99"/>
            <w:vAlign w:val="center"/>
          </w:tcPr>
          <w:p w14:paraId="763C3DB0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45B69" w:rsidRPr="003A405B" w14:paraId="348662F0" w14:textId="77777777" w:rsidTr="003831A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2076AD1A" w14:textId="77777777" w:rsidR="00145B69" w:rsidRPr="003A405B" w:rsidRDefault="00145B69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and Quality Management</w:t>
            </w:r>
          </w:p>
        </w:tc>
        <w:tc>
          <w:tcPr>
            <w:tcW w:w="1009" w:type="dxa"/>
            <w:noWrap/>
            <w:vAlign w:val="center"/>
            <w:hideMark/>
          </w:tcPr>
          <w:p w14:paraId="03DB8A6E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493" w:type="dxa"/>
            <w:vAlign w:val="center"/>
          </w:tcPr>
          <w:p w14:paraId="185A3FC2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Demonstrate an understanding of equipment management and quality management system, to support all aspects of equipment management activities.</w:t>
            </w:r>
          </w:p>
        </w:tc>
        <w:tc>
          <w:tcPr>
            <w:tcW w:w="4679" w:type="dxa"/>
            <w:noWrap/>
            <w:vAlign w:val="bottom"/>
            <w:hideMark/>
          </w:tcPr>
          <w:p w14:paraId="594CA5E1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C848F9D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27C2182B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228E500E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8A1EBC6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493" w:type="dxa"/>
            <w:vAlign w:val="center"/>
          </w:tcPr>
          <w:p w14:paraId="06DED7BC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Apply equipment management processes to assist in the management of rental and loan equipment.</w:t>
            </w:r>
          </w:p>
        </w:tc>
        <w:tc>
          <w:tcPr>
            <w:tcW w:w="4679" w:type="dxa"/>
            <w:noWrap/>
            <w:vAlign w:val="bottom"/>
            <w:hideMark/>
          </w:tcPr>
          <w:p w14:paraId="2E0701BE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5DDAA39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469B0625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C25F453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371AF1AA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493" w:type="dxa"/>
            <w:vAlign w:val="center"/>
          </w:tcPr>
          <w:p w14:paraId="1FB5D49C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equipment management procedures in accordance with standard operating procedures.</w:t>
            </w:r>
          </w:p>
        </w:tc>
        <w:tc>
          <w:tcPr>
            <w:tcW w:w="4679" w:type="dxa"/>
            <w:noWrap/>
            <w:vAlign w:val="bottom"/>
            <w:hideMark/>
          </w:tcPr>
          <w:p w14:paraId="1DAA33F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2597AB80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683B0B64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44479F92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AC16D9F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493" w:type="dxa"/>
            <w:vAlign w:val="center"/>
          </w:tcPr>
          <w:p w14:paraId="39972E79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Operate equipment, performing calibration and equipment quality assurance/control processes in accordance with standard operating procedures.</w:t>
            </w:r>
          </w:p>
        </w:tc>
        <w:tc>
          <w:tcPr>
            <w:tcW w:w="4679" w:type="dxa"/>
            <w:noWrap/>
            <w:vAlign w:val="bottom"/>
            <w:hideMark/>
          </w:tcPr>
          <w:p w14:paraId="77DEBD4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370F7CFF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45A2CCF2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C30E37B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3A93AB98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B5</w:t>
            </w:r>
          </w:p>
        </w:tc>
        <w:tc>
          <w:tcPr>
            <w:tcW w:w="7493" w:type="dxa"/>
            <w:vAlign w:val="center"/>
          </w:tcPr>
          <w:p w14:paraId="4E2AABC0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audit and checks on the work of third party service providers.</w:t>
            </w:r>
          </w:p>
        </w:tc>
        <w:tc>
          <w:tcPr>
            <w:tcW w:w="4679" w:type="dxa"/>
            <w:noWrap/>
            <w:vAlign w:val="bottom"/>
            <w:hideMark/>
          </w:tcPr>
          <w:p w14:paraId="560BD42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1ED75349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31505F29" w14:textId="77777777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119D26F3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54EBF33F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493" w:type="dxa"/>
            <w:shd w:val="clear" w:color="auto" w:fill="D99594" w:themeFill="accent2" w:themeFillTint="99"/>
            <w:vAlign w:val="center"/>
            <w:hideMark/>
          </w:tcPr>
          <w:p w14:paraId="7ADF8FD9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6D9E8179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74D9F2B8" w14:textId="770BB8D2" w:rsidR="00145B69" w:rsidRPr="003A405B" w:rsidRDefault="001F163E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</w:t>
            </w:r>
            <w:r>
              <w:rPr>
                <w:rFonts w:ascii="Arial Narrow" w:hAnsi="Arial Narrow" w:cs="Arial"/>
                <w:bCs/>
              </w:rPr>
              <w:t>r</w:t>
            </w:r>
            <w:r w:rsidRPr="00927883">
              <w:rPr>
                <w:rFonts w:ascii="Arial Narrow" w:hAnsi="Arial Narrow" w:cs="Arial"/>
                <w:bCs/>
              </w:rPr>
              <w:t xml:space="preserve"> portfolio this evidence can be found)</w:t>
            </w:r>
          </w:p>
        </w:tc>
        <w:tc>
          <w:tcPr>
            <w:tcW w:w="1533" w:type="dxa"/>
            <w:shd w:val="clear" w:color="auto" w:fill="D99594" w:themeFill="accent2" w:themeFillTint="99"/>
            <w:vAlign w:val="center"/>
          </w:tcPr>
          <w:p w14:paraId="68416F1B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45B69" w:rsidRPr="003A405B" w14:paraId="03E39021" w14:textId="77777777" w:rsidTr="003831A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735F8780" w14:textId="77777777" w:rsidR="00145B69" w:rsidRPr="003A405B" w:rsidRDefault="00145B69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C. Equipment Lifecycle</w:t>
            </w:r>
          </w:p>
        </w:tc>
        <w:tc>
          <w:tcPr>
            <w:tcW w:w="1009" w:type="dxa"/>
            <w:noWrap/>
            <w:vAlign w:val="center"/>
            <w:hideMark/>
          </w:tcPr>
          <w:p w14:paraId="32DE310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493" w:type="dxa"/>
            <w:vAlign w:val="center"/>
          </w:tcPr>
          <w:p w14:paraId="110B0F24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Demonstrate an understanding of the procurement process from working with the user to define the user specification through to the procurement process adhering to local processes.</w:t>
            </w:r>
          </w:p>
        </w:tc>
        <w:tc>
          <w:tcPr>
            <w:tcW w:w="4679" w:type="dxa"/>
            <w:noWrap/>
            <w:vAlign w:val="bottom"/>
            <w:hideMark/>
          </w:tcPr>
          <w:p w14:paraId="7050A3C1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0A70E7C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751B0994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4C1CF6BD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E3285B5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493" w:type="dxa"/>
            <w:vAlign w:val="center"/>
          </w:tcPr>
          <w:p w14:paraId="43402A73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Identify and make the appropriate choice of equipment for a desired application.</w:t>
            </w:r>
          </w:p>
        </w:tc>
        <w:tc>
          <w:tcPr>
            <w:tcW w:w="4679" w:type="dxa"/>
            <w:noWrap/>
            <w:vAlign w:val="bottom"/>
            <w:hideMark/>
          </w:tcPr>
          <w:p w14:paraId="0FA95260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DC9E31F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67067338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294B7392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E9D64CE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493" w:type="dxa"/>
            <w:vAlign w:val="center"/>
          </w:tcPr>
          <w:p w14:paraId="07311898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Complete equipment acceptance procedures and, where appropriate, additional installation procedures for a range of medical devices managed by Clinical Technologists.</w:t>
            </w:r>
          </w:p>
        </w:tc>
        <w:tc>
          <w:tcPr>
            <w:tcW w:w="4679" w:type="dxa"/>
            <w:noWrap/>
            <w:vAlign w:val="bottom"/>
            <w:hideMark/>
          </w:tcPr>
          <w:p w14:paraId="018925F6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0581FE5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32748A34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7D7F121A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0EE65979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C4</w:t>
            </w:r>
          </w:p>
        </w:tc>
        <w:tc>
          <w:tcPr>
            <w:tcW w:w="7493" w:type="dxa"/>
            <w:vAlign w:val="center"/>
          </w:tcPr>
          <w:p w14:paraId="36032B55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a range of electrical safety tests and calibration checks and adjustments on medical devices with and without patient applied parts and demonstrate an understanding of the process.</w:t>
            </w:r>
          </w:p>
        </w:tc>
        <w:tc>
          <w:tcPr>
            <w:tcW w:w="4679" w:type="dxa"/>
            <w:noWrap/>
            <w:vAlign w:val="bottom"/>
            <w:hideMark/>
          </w:tcPr>
          <w:p w14:paraId="32A2347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13C2C7B8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7A2E8A94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3BE6B4BF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1CB0E4A5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C5</w:t>
            </w:r>
          </w:p>
        </w:tc>
        <w:tc>
          <w:tcPr>
            <w:tcW w:w="7493" w:type="dxa"/>
            <w:vAlign w:val="center"/>
          </w:tcPr>
          <w:p w14:paraId="49405EF0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PPM procedures, equipment modification activities and control checks and adjustments on a range of medical devices in accordance with standard operating procedures.</w:t>
            </w:r>
          </w:p>
        </w:tc>
        <w:tc>
          <w:tcPr>
            <w:tcW w:w="4679" w:type="dxa"/>
            <w:noWrap/>
            <w:vAlign w:val="bottom"/>
            <w:hideMark/>
          </w:tcPr>
          <w:p w14:paraId="45870497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7C7E1CE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031858C2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6873B70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6D001246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C6</w:t>
            </w:r>
          </w:p>
        </w:tc>
        <w:tc>
          <w:tcPr>
            <w:tcW w:w="7493" w:type="dxa"/>
            <w:vAlign w:val="center"/>
          </w:tcPr>
          <w:p w14:paraId="36C9F86C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Recognise and identify common artefacts, hazards, i</w:t>
            </w:r>
            <w:r>
              <w:rPr>
                <w:rFonts w:ascii="Arial Narrow" w:hAnsi="Arial Narrow"/>
              </w:rPr>
              <w:t xml:space="preserve">nterference and faults that are </w:t>
            </w:r>
            <w:r w:rsidRPr="003A405B">
              <w:rPr>
                <w:rFonts w:ascii="Arial Narrow" w:hAnsi="Arial Narrow"/>
              </w:rPr>
              <w:t>associated with medical devices and suggest and/or perform corrective action.</w:t>
            </w:r>
          </w:p>
        </w:tc>
        <w:tc>
          <w:tcPr>
            <w:tcW w:w="4679" w:type="dxa"/>
            <w:noWrap/>
            <w:vAlign w:val="bottom"/>
            <w:hideMark/>
          </w:tcPr>
          <w:p w14:paraId="7D4C1DC6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C1F2D4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468B0BBC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811AFDD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3994A3A1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C7</w:t>
            </w:r>
          </w:p>
        </w:tc>
        <w:tc>
          <w:tcPr>
            <w:tcW w:w="7493" w:type="dxa"/>
            <w:vAlign w:val="center"/>
          </w:tcPr>
          <w:p w14:paraId="16562903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 xml:space="preserve">Perform repair procedures on a range of medical devices. </w:t>
            </w:r>
          </w:p>
        </w:tc>
        <w:tc>
          <w:tcPr>
            <w:tcW w:w="4679" w:type="dxa"/>
            <w:noWrap/>
            <w:vAlign w:val="bottom"/>
            <w:hideMark/>
          </w:tcPr>
          <w:p w14:paraId="0270238C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231061F7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5B6EDE32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F4E1552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5194C574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C8</w:t>
            </w:r>
          </w:p>
        </w:tc>
        <w:tc>
          <w:tcPr>
            <w:tcW w:w="7493" w:type="dxa"/>
            <w:vAlign w:val="center"/>
          </w:tcPr>
          <w:p w14:paraId="5367C4BD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assessments, interventions and equipment handovers in a safe manner while undertaking appropriate infection control techniques and other health and safety best practices.</w:t>
            </w:r>
          </w:p>
        </w:tc>
        <w:tc>
          <w:tcPr>
            <w:tcW w:w="4679" w:type="dxa"/>
            <w:noWrap/>
            <w:vAlign w:val="bottom"/>
            <w:hideMark/>
          </w:tcPr>
          <w:p w14:paraId="4EF35915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8AD4CF9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0F1996F1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474F1A07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40A64DA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C9</w:t>
            </w:r>
          </w:p>
        </w:tc>
        <w:tc>
          <w:tcPr>
            <w:tcW w:w="7493" w:type="dxa"/>
            <w:vAlign w:val="center"/>
          </w:tcPr>
          <w:p w14:paraId="46FE6BC4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Decommission and dispose of equipment in a safe and appropriate manner according to local procedures and all relevant legislation, regulations and guidance.</w:t>
            </w:r>
          </w:p>
        </w:tc>
        <w:tc>
          <w:tcPr>
            <w:tcW w:w="4679" w:type="dxa"/>
            <w:noWrap/>
            <w:vAlign w:val="bottom"/>
            <w:hideMark/>
          </w:tcPr>
          <w:p w14:paraId="29792575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279EB885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6943D93A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3C0601C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6633F3BA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C10</w:t>
            </w:r>
          </w:p>
        </w:tc>
        <w:tc>
          <w:tcPr>
            <w:tcW w:w="7493" w:type="dxa"/>
            <w:vAlign w:val="center"/>
          </w:tcPr>
          <w:p w14:paraId="721A1370" w14:textId="77777777" w:rsidR="00145B69" w:rsidRPr="003A405B" w:rsidRDefault="003A405B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quality control procedures and review and interpret quality control results</w:t>
            </w:r>
          </w:p>
        </w:tc>
        <w:tc>
          <w:tcPr>
            <w:tcW w:w="4679" w:type="dxa"/>
            <w:noWrap/>
            <w:vAlign w:val="bottom"/>
            <w:hideMark/>
          </w:tcPr>
          <w:p w14:paraId="6D68ACF7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3C0748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5BABF4C1" w14:textId="77777777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6AF17304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4BD63E56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493" w:type="dxa"/>
            <w:shd w:val="clear" w:color="auto" w:fill="D99594" w:themeFill="accent2" w:themeFillTint="99"/>
            <w:vAlign w:val="center"/>
            <w:hideMark/>
          </w:tcPr>
          <w:p w14:paraId="75225A02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41E3E6BA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5F174BE7" w14:textId="7A7C0B05" w:rsidR="00145B69" w:rsidRPr="003A405B" w:rsidRDefault="001F163E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</w:t>
            </w:r>
            <w:r>
              <w:rPr>
                <w:rFonts w:ascii="Arial Narrow" w:hAnsi="Arial Narrow" w:cs="Arial"/>
                <w:bCs/>
              </w:rPr>
              <w:t>r</w:t>
            </w:r>
            <w:r w:rsidRPr="00927883">
              <w:rPr>
                <w:rFonts w:ascii="Arial Narrow" w:hAnsi="Arial Narrow" w:cs="Arial"/>
                <w:bCs/>
              </w:rPr>
              <w:t xml:space="preserve"> portfolio this evidence can be found)</w:t>
            </w:r>
          </w:p>
        </w:tc>
        <w:tc>
          <w:tcPr>
            <w:tcW w:w="1533" w:type="dxa"/>
            <w:shd w:val="clear" w:color="auto" w:fill="D99594" w:themeFill="accent2" w:themeFillTint="99"/>
            <w:vAlign w:val="center"/>
          </w:tcPr>
          <w:p w14:paraId="1BC7D10F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45B69" w:rsidRPr="003A405B" w14:paraId="2382719C" w14:textId="77777777" w:rsidTr="003831A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  <w:hideMark/>
          </w:tcPr>
          <w:p w14:paraId="6ED974D0" w14:textId="77777777" w:rsidR="00145B69" w:rsidRPr="003A405B" w:rsidRDefault="00145B69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D. Equipment Design and Safe Use</w:t>
            </w:r>
          </w:p>
        </w:tc>
        <w:tc>
          <w:tcPr>
            <w:tcW w:w="1009" w:type="dxa"/>
            <w:noWrap/>
            <w:vAlign w:val="center"/>
            <w:hideMark/>
          </w:tcPr>
          <w:p w14:paraId="27635490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D1</w:t>
            </w:r>
          </w:p>
        </w:tc>
        <w:tc>
          <w:tcPr>
            <w:tcW w:w="7493" w:type="dxa"/>
            <w:vAlign w:val="center"/>
          </w:tcPr>
          <w:p w14:paraId="28AFDBAD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Teach/train healthcare staff how to operate equipment, use accessories and the correct storage of a range of medical devices and consumables.</w:t>
            </w:r>
          </w:p>
        </w:tc>
        <w:tc>
          <w:tcPr>
            <w:tcW w:w="4679" w:type="dxa"/>
            <w:noWrap/>
            <w:vAlign w:val="bottom"/>
            <w:hideMark/>
          </w:tcPr>
          <w:p w14:paraId="7D8B3AA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6155614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2D3CDB40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5E4D2EB5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5205C911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D2</w:t>
            </w:r>
          </w:p>
        </w:tc>
        <w:tc>
          <w:tcPr>
            <w:tcW w:w="7493" w:type="dxa"/>
            <w:vAlign w:val="center"/>
          </w:tcPr>
          <w:p w14:paraId="42FF7FEC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Perform measurements, checks and tests required in order to prescribe or design technology solutions.</w:t>
            </w:r>
          </w:p>
        </w:tc>
        <w:tc>
          <w:tcPr>
            <w:tcW w:w="4679" w:type="dxa"/>
            <w:noWrap/>
            <w:vAlign w:val="bottom"/>
            <w:hideMark/>
          </w:tcPr>
          <w:p w14:paraId="5EDB460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1D1AEE83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6117CE44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12B400EB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1E93E29B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D3</w:t>
            </w:r>
          </w:p>
        </w:tc>
        <w:tc>
          <w:tcPr>
            <w:tcW w:w="7493" w:type="dxa"/>
            <w:vAlign w:val="center"/>
          </w:tcPr>
          <w:p w14:paraId="2A6926BB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Specify, design and facilitate the manufacture of new devices or modification to an existing device.</w:t>
            </w:r>
          </w:p>
        </w:tc>
        <w:tc>
          <w:tcPr>
            <w:tcW w:w="4679" w:type="dxa"/>
            <w:noWrap/>
            <w:vAlign w:val="bottom"/>
            <w:hideMark/>
          </w:tcPr>
          <w:p w14:paraId="1EFFA648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509AE389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07053A1D" w14:textId="77777777" w:rsidTr="003831A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14:paraId="6950FC30" w14:textId="77777777" w:rsidR="00145B69" w:rsidRPr="003A405B" w:rsidRDefault="00145B69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noWrap/>
            <w:vAlign w:val="center"/>
            <w:hideMark/>
          </w:tcPr>
          <w:p w14:paraId="62E7B67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D4</w:t>
            </w:r>
          </w:p>
        </w:tc>
        <w:tc>
          <w:tcPr>
            <w:tcW w:w="7493" w:type="dxa"/>
            <w:vAlign w:val="center"/>
          </w:tcPr>
          <w:p w14:paraId="6E4F1AAA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>Assess the solution identified against the outcome requirement, financial viability, time constraints and resource implications.</w:t>
            </w:r>
          </w:p>
        </w:tc>
        <w:tc>
          <w:tcPr>
            <w:tcW w:w="4679" w:type="dxa"/>
            <w:noWrap/>
            <w:vAlign w:val="bottom"/>
            <w:hideMark/>
          </w:tcPr>
          <w:p w14:paraId="6BBED12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1269FC6A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  <w:tr w:rsidR="00145B69" w:rsidRPr="003A405B" w14:paraId="29BDE778" w14:textId="77777777" w:rsidTr="003831A8">
        <w:trPr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14:paraId="6E932893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14:paraId="1E887887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493" w:type="dxa"/>
            <w:shd w:val="clear" w:color="auto" w:fill="D99594" w:themeFill="accent2" w:themeFillTint="99"/>
            <w:vAlign w:val="center"/>
            <w:hideMark/>
          </w:tcPr>
          <w:p w14:paraId="7484A6E3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14:paraId="2003361F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14:paraId="36400D38" w14:textId="6A9D7C30" w:rsidR="00145B69" w:rsidRPr="003A405B" w:rsidRDefault="001F163E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</w:t>
            </w:r>
            <w:r>
              <w:rPr>
                <w:rFonts w:ascii="Arial Narrow" w:hAnsi="Arial Narrow" w:cs="Arial"/>
                <w:bCs/>
              </w:rPr>
              <w:t>r</w:t>
            </w:r>
            <w:r w:rsidRPr="00927883">
              <w:rPr>
                <w:rFonts w:ascii="Arial Narrow" w:hAnsi="Arial Narrow" w:cs="Arial"/>
                <w:bCs/>
              </w:rPr>
              <w:t xml:space="preserve"> portfolio this evidence can be found)</w:t>
            </w:r>
          </w:p>
        </w:tc>
        <w:tc>
          <w:tcPr>
            <w:tcW w:w="1533" w:type="dxa"/>
            <w:shd w:val="clear" w:color="auto" w:fill="D99594" w:themeFill="accent2" w:themeFillTint="99"/>
            <w:vAlign w:val="center"/>
          </w:tcPr>
          <w:p w14:paraId="5247DB89" w14:textId="77777777"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45B69" w:rsidRPr="003A405B" w14:paraId="3F5304EA" w14:textId="77777777" w:rsidTr="003831A8">
        <w:trPr>
          <w:cantSplit/>
          <w:trHeight w:val="1020"/>
        </w:trPr>
        <w:tc>
          <w:tcPr>
            <w:tcW w:w="851" w:type="dxa"/>
            <w:textDirection w:val="btLr"/>
            <w:vAlign w:val="center"/>
            <w:hideMark/>
          </w:tcPr>
          <w:p w14:paraId="7565B21E" w14:textId="77777777" w:rsidR="00145B69" w:rsidRPr="003A405B" w:rsidRDefault="00145B69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E. Good Scientific Practice</w:t>
            </w:r>
          </w:p>
        </w:tc>
        <w:tc>
          <w:tcPr>
            <w:tcW w:w="1009" w:type="dxa"/>
            <w:noWrap/>
            <w:vAlign w:val="center"/>
            <w:hideMark/>
          </w:tcPr>
          <w:p w14:paraId="596F2CB2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7493" w:type="dxa"/>
            <w:vAlign w:val="center"/>
          </w:tcPr>
          <w:p w14:paraId="191295FD" w14:textId="77777777" w:rsidR="00145B69" w:rsidRPr="003A405B" w:rsidRDefault="003A405B" w:rsidP="003831A8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/>
              </w:rPr>
              <w:t xml:space="preserve">Adhere to relevant standards of professional practice as defined in Good Scientific Practice. </w:t>
            </w:r>
            <w:r w:rsidR="003831A8">
              <w:rPr>
                <w:rFonts w:ascii="Arial Narrow" w:hAnsi="Arial Narrow"/>
              </w:rPr>
              <w:t>D</w:t>
            </w:r>
            <w:r w:rsidRPr="003A405B">
              <w:rPr>
                <w:rFonts w:ascii="Arial Narrow" w:hAnsi="Arial Narrow"/>
              </w:rPr>
              <w:t>emonstrate that you have read, understood and comply with this document in all aspects of work.</w:t>
            </w:r>
          </w:p>
        </w:tc>
        <w:tc>
          <w:tcPr>
            <w:tcW w:w="4679" w:type="dxa"/>
            <w:noWrap/>
            <w:vAlign w:val="bottom"/>
            <w:hideMark/>
          </w:tcPr>
          <w:p w14:paraId="7910BEE8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33" w:type="dxa"/>
          </w:tcPr>
          <w:p w14:paraId="1278CCBC" w14:textId="77777777" w:rsidR="00145B69" w:rsidRPr="003A405B" w:rsidRDefault="00145B69" w:rsidP="00F07215">
            <w:pPr>
              <w:rPr>
                <w:rFonts w:ascii="Arial Narrow" w:hAnsi="Arial Narrow" w:cs="Arial"/>
              </w:rPr>
            </w:pPr>
          </w:p>
        </w:tc>
      </w:tr>
    </w:tbl>
    <w:p w14:paraId="6EF05CD2" w14:textId="77777777" w:rsidR="00145B69" w:rsidRPr="003A405B" w:rsidRDefault="00145B69" w:rsidP="004D0A70">
      <w:pPr>
        <w:rPr>
          <w:rFonts w:ascii="Arial Narrow" w:hAnsi="Arial Narrow" w:cs="Arial"/>
        </w:rPr>
      </w:pPr>
    </w:p>
    <w:p w14:paraId="1625E000" w14:textId="77777777" w:rsidR="008278DF" w:rsidRPr="00927883" w:rsidRDefault="00145B69" w:rsidP="00145B69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</w:t>
      </w:r>
      <w:r w:rsidR="00280EF5" w:rsidRPr="003A405B">
        <w:rPr>
          <w:rFonts w:ascii="Arial Narrow" w:hAnsi="Arial Narrow" w:cs="Arial"/>
        </w:rPr>
        <w:t>pplicant</w:t>
      </w:r>
      <w:r w:rsidRPr="003A405B">
        <w:rPr>
          <w:rFonts w:ascii="Arial Narrow" w:hAnsi="Arial Narrow" w:cs="Arial"/>
        </w:rPr>
        <w:t>’s Name (printed)</w:t>
      </w:r>
      <w:r w:rsidR="00280EF5" w:rsidRPr="003A405B">
        <w:rPr>
          <w:rFonts w:ascii="Arial Narrow" w:hAnsi="Arial Narrow" w:cs="Arial"/>
        </w:rPr>
        <w:t>:</w:t>
      </w:r>
      <w:r w:rsidR="00280EF5" w:rsidRPr="003A405B">
        <w:rPr>
          <w:rFonts w:ascii="Arial Narrow" w:hAnsi="Arial Narrow" w:cs="Arial"/>
        </w:rPr>
        <w:tab/>
      </w:r>
      <w:r w:rsidR="00280EF5" w:rsidRPr="003A405B">
        <w:rPr>
          <w:rFonts w:ascii="Arial Narrow" w:hAnsi="Arial Narrow" w:cs="Arial"/>
        </w:rPr>
        <w:tab/>
      </w:r>
      <w:r w:rsidR="00280EF5"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>Applicant’s s</w:t>
      </w:r>
      <w:r w:rsidR="00280EF5" w:rsidRPr="00927883">
        <w:rPr>
          <w:rFonts w:ascii="Arial Narrow" w:hAnsi="Arial Narrow" w:cs="Arial"/>
        </w:rPr>
        <w:t xml:space="preserve">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</w:t>
      </w:r>
      <w:r w:rsidR="00280EF5" w:rsidRPr="00927883">
        <w:rPr>
          <w:rFonts w:ascii="Arial Narrow" w:hAnsi="Arial Narrow" w:cs="Arial"/>
        </w:rPr>
        <w:t>Date:</w:t>
      </w:r>
      <w:r w:rsidRPr="00927883">
        <w:rPr>
          <w:rFonts w:ascii="Arial Narrow" w:hAnsi="Arial Narrow" w:cs="Arial"/>
        </w:rPr>
        <w:t xml:space="preserve">                                      </w:t>
      </w:r>
    </w:p>
    <w:sectPr w:rsidR="008278DF" w:rsidRPr="00927883" w:rsidSect="0071163C">
      <w:headerReference w:type="default" r:id="rId8"/>
      <w:footerReference w:type="default" r:id="rId9"/>
      <w:pgSz w:w="16838" w:h="11906" w:orient="landscape"/>
      <w:pgMar w:top="2133" w:right="536" w:bottom="1276" w:left="2127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E259" w14:textId="77777777" w:rsidR="0025023E" w:rsidRDefault="0025023E" w:rsidP="001652EF">
      <w:r>
        <w:separator/>
      </w:r>
    </w:p>
  </w:endnote>
  <w:endnote w:type="continuationSeparator" w:id="0">
    <w:p w14:paraId="5CE20E75" w14:textId="77777777" w:rsidR="0025023E" w:rsidRDefault="0025023E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7F6" w14:textId="2575FAEE" w:rsidR="00B258AA" w:rsidRDefault="007116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39350E" wp14:editId="39B44ADF">
              <wp:simplePos x="0" y="0"/>
              <wp:positionH relativeFrom="column">
                <wp:posOffset>-811530</wp:posOffset>
              </wp:positionH>
              <wp:positionV relativeFrom="paragraph">
                <wp:posOffset>157480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E39B4" id="Line 4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9pt,12.4pt" to="702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" strokecolor="#a50021" strokeweight="1.5pt"/>
          </w:pict>
        </mc:Fallback>
      </mc:AlternateContent>
    </w:r>
  </w:p>
  <w:p w14:paraId="2A4F237D" w14:textId="1A6B4781" w:rsidR="00B258AA" w:rsidRDefault="0071163C">
    <w:pPr>
      <w:pStyle w:val="Foot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4B7977FE" wp14:editId="254157DC">
          <wp:simplePos x="0" y="0"/>
          <wp:positionH relativeFrom="column">
            <wp:posOffset>-609600</wp:posOffset>
          </wp:positionH>
          <wp:positionV relativeFrom="paragraph">
            <wp:posOffset>130175</wp:posOffset>
          </wp:positionV>
          <wp:extent cx="1607185" cy="561975"/>
          <wp:effectExtent l="0" t="0" r="0" b="952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131F3" w14:textId="3F85441F" w:rsidR="00B258AA" w:rsidRDefault="007116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39ED3E" wp14:editId="31B62A18">
              <wp:simplePos x="0" y="0"/>
              <wp:positionH relativeFrom="column">
                <wp:posOffset>5920740</wp:posOffset>
              </wp:positionH>
              <wp:positionV relativeFrom="paragraph">
                <wp:posOffset>66675</wp:posOffset>
              </wp:positionV>
              <wp:extent cx="2981325" cy="638175"/>
              <wp:effectExtent l="0" t="0" r="9525" b="952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C0214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Administration Office: Fairm</w:t>
                          </w:r>
                          <w:r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o</w:t>
                          </w: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unt House, 230 Tadcaster Road, York YO24 1ES</w:t>
                          </w:r>
                        </w:p>
                        <w:p w14:paraId="2C3869BF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Tel: 01904 610821</w:t>
                          </w:r>
                        </w:p>
                        <w:p w14:paraId="0B3D8BDF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>Fax: 01904 612279</w:t>
                          </w:r>
                        </w:p>
                        <w:p w14:paraId="532BA86D" w14:textId="77777777" w:rsidR="00B258AA" w:rsidRPr="009F5B0D" w:rsidRDefault="00B258AA" w:rsidP="00B258AA">
                          <w:pPr>
                            <w:jc w:val="right"/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 xml:space="preserve">Email: </w:t>
                          </w:r>
                          <w:hyperlink r:id="rId2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enquiries@the</w:t>
                            </w:r>
                            <w:r w:rsidRPr="009F5B0D"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rct.org.uk</w:t>
                            </w:r>
                          </w:hyperlink>
                        </w:p>
                        <w:p w14:paraId="4CE94333" w14:textId="77777777" w:rsidR="00B258AA" w:rsidRPr="00A12E2C" w:rsidRDefault="00B258AA" w:rsidP="00B258AA">
                          <w:pPr>
                            <w:jc w:val="right"/>
                            <w:rPr>
                              <w:color w:val="A50021"/>
                              <w:sz w:val="16"/>
                              <w:szCs w:val="16"/>
                            </w:rPr>
                          </w:pPr>
                          <w:r w:rsidRPr="009F5B0D">
                            <w:rPr>
                              <w:rFonts w:ascii="Arial" w:hAnsi="Arial" w:cs="Arial"/>
                              <w:color w:val="A50021"/>
                              <w:sz w:val="12"/>
                              <w:szCs w:val="12"/>
                            </w:rPr>
                            <w:t xml:space="preserve">Web: </w:t>
                          </w:r>
                          <w:hyperlink r:id="rId3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www.the</w:t>
                            </w:r>
                            <w:r w:rsidRPr="009F5B0D">
                              <w:rPr>
                                <w:rStyle w:val="Hyperlink"/>
                                <w:rFonts w:ascii="Arial" w:hAnsi="Arial" w:cs="Arial"/>
                                <w:color w:val="A50021"/>
                                <w:sz w:val="12"/>
                                <w:szCs w:val="12"/>
                              </w:rPr>
                              <w:t>rct.org.uk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9ED3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66.2pt;margin-top:5.25pt;width:234.7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" stroked="f">
              <v:textbox>
                <w:txbxContent>
                  <w:p w14:paraId="0E8C0214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Administration Office: Fairm</w:t>
                    </w:r>
                    <w:r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o</w:t>
                    </w: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unt House, 230 Tadcaster Road, York YO24 1ES</w:t>
                    </w:r>
                  </w:p>
                  <w:p w14:paraId="2C3869BF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Tel: 01904 610821</w:t>
                    </w:r>
                  </w:p>
                  <w:p w14:paraId="0B3D8BDF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>Fax: 01904 612279</w:t>
                    </w:r>
                  </w:p>
                  <w:p w14:paraId="532BA86D" w14:textId="77777777" w:rsidR="00B258AA" w:rsidRPr="009F5B0D" w:rsidRDefault="00B258AA" w:rsidP="00B258AA">
                    <w:pPr>
                      <w:jc w:val="right"/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 xml:space="preserve">Email: </w:t>
                    </w:r>
                    <w:hyperlink r:id="rId4" w:history="1">
                      <w:r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enquiries@the</w:t>
                      </w:r>
                      <w:r w:rsidRPr="009F5B0D"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rct.org.uk</w:t>
                      </w:r>
                    </w:hyperlink>
                  </w:p>
                  <w:p w14:paraId="4CE94333" w14:textId="77777777" w:rsidR="00B258AA" w:rsidRPr="00A12E2C" w:rsidRDefault="00B258AA" w:rsidP="00B258AA">
                    <w:pPr>
                      <w:jc w:val="right"/>
                      <w:rPr>
                        <w:color w:val="A50021"/>
                        <w:sz w:val="16"/>
                        <w:szCs w:val="16"/>
                      </w:rPr>
                    </w:pPr>
                    <w:r w:rsidRPr="009F5B0D">
                      <w:rPr>
                        <w:rFonts w:ascii="Arial" w:hAnsi="Arial" w:cs="Arial"/>
                        <w:color w:val="A50021"/>
                        <w:sz w:val="12"/>
                        <w:szCs w:val="12"/>
                      </w:rPr>
                      <w:t xml:space="preserve">Web: </w:t>
                    </w:r>
                    <w:hyperlink r:id="rId5" w:history="1">
                      <w:r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www.the</w:t>
                      </w:r>
                      <w:r w:rsidRPr="009F5B0D">
                        <w:rPr>
                          <w:rStyle w:val="Hyperlink"/>
                          <w:rFonts w:ascii="Arial" w:hAnsi="Arial" w:cs="Arial"/>
                          <w:color w:val="A50021"/>
                          <w:sz w:val="12"/>
                          <w:szCs w:val="12"/>
                        </w:rPr>
                        <w:t>rct.org.uk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3955A3E" wp14:editId="3A56C761">
              <wp:simplePos x="0" y="0"/>
              <wp:positionH relativeFrom="column">
                <wp:posOffset>2325370</wp:posOffset>
              </wp:positionH>
              <wp:positionV relativeFrom="paragraph">
                <wp:posOffset>124460</wp:posOffset>
              </wp:positionV>
              <wp:extent cx="2971800" cy="405130"/>
              <wp:effectExtent l="0" t="0" r="0" b="0"/>
              <wp:wrapNone/>
              <wp:docPr id="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9475D" w14:textId="77777777" w:rsidR="00B258AA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The Register of Clinical Technologists is administered by the Institute of</w:t>
                          </w:r>
                        </w:p>
                        <w:p w14:paraId="3AD3A436" w14:textId="77777777" w:rsidR="00B258AA" w:rsidRPr="00302AA2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Physics and Engineering in Medicine in partnership with the Association of Renal</w:t>
                          </w:r>
                        </w:p>
                        <w:p w14:paraId="644F74E5" w14:textId="77777777" w:rsidR="00B258AA" w:rsidRPr="00302AA2" w:rsidRDefault="00B258AA" w:rsidP="00E735A6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</w:pPr>
                          <w:r w:rsidRPr="00302AA2">
                            <w:rPr>
                              <w:rFonts w:ascii="Arial" w:hAnsi="Arial" w:cs="Arial"/>
                              <w:bCs/>
                              <w:color w:val="A50021"/>
                              <w:sz w:val="12"/>
                              <w:szCs w:val="12"/>
                            </w:rPr>
                            <w:t>Technologists and the Institute of Healthcare Engineering and Estate Management</w:t>
                          </w:r>
                        </w:p>
                        <w:p w14:paraId="574467C1" w14:textId="77777777" w:rsidR="00B258AA" w:rsidRPr="00E54039" w:rsidRDefault="00B258AA" w:rsidP="00B258AA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55A3E" id="Text Box 25" o:spid="_x0000_s1027" type="#_x0000_t202" style="position:absolute;margin-left:183.1pt;margin-top:9.8pt;width:234pt;height:3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TP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" stroked="f">
              <v:textbox>
                <w:txbxContent>
                  <w:p w14:paraId="4E19475D" w14:textId="77777777" w:rsidR="00B258AA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The Register of Clinical Technologists is administered by the Institute of</w:t>
                    </w:r>
                  </w:p>
                  <w:p w14:paraId="3AD3A436" w14:textId="77777777" w:rsidR="00B258AA" w:rsidRPr="00302AA2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Physics and Engineering in Medicine in partnership with the Association of Renal</w:t>
                    </w:r>
                  </w:p>
                  <w:p w14:paraId="644F74E5" w14:textId="77777777" w:rsidR="00B258AA" w:rsidRPr="00302AA2" w:rsidRDefault="00B258AA" w:rsidP="00E735A6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</w:pPr>
                    <w:r w:rsidRPr="00302AA2">
                      <w:rPr>
                        <w:rFonts w:ascii="Arial" w:hAnsi="Arial" w:cs="Arial"/>
                        <w:bCs/>
                        <w:color w:val="A50021"/>
                        <w:sz w:val="12"/>
                        <w:szCs w:val="12"/>
                      </w:rPr>
                      <w:t>Technologists and the Institute of Healthcare Engineering and Estate Management</w:t>
                    </w:r>
                  </w:p>
                  <w:p w14:paraId="574467C1" w14:textId="77777777" w:rsidR="00B258AA" w:rsidRPr="00E54039" w:rsidRDefault="00B258AA" w:rsidP="00B258AA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B61250" w14:textId="1E77BCC1" w:rsidR="00B258AA" w:rsidRDefault="00B258AA" w:rsidP="00D56C46">
    <w:pPr>
      <w:pStyle w:val="Footer"/>
      <w:jc w:val="center"/>
      <w:rPr>
        <w:noProof/>
      </w:rPr>
    </w:pPr>
  </w:p>
  <w:p w14:paraId="5AE97B80" w14:textId="7D332807" w:rsidR="0061652A" w:rsidRDefault="0061652A" w:rsidP="0061652A">
    <w:pPr>
      <w:pStyle w:val="Footer"/>
      <w:jc w:val="right"/>
      <w:rPr>
        <w:rFonts w:asciiTheme="minorHAnsi" w:hAnsiTheme="minorHAnsi"/>
        <w:sz w:val="16"/>
        <w:szCs w:val="16"/>
      </w:rPr>
    </w:pPr>
  </w:p>
  <w:p w14:paraId="59ED93BA" w14:textId="77777777" w:rsidR="00D56C46" w:rsidRPr="0061652A" w:rsidRDefault="00D56C46" w:rsidP="00D56C46">
    <w:pPr>
      <w:pStyle w:val="Foo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B14" w14:textId="77777777" w:rsidR="0025023E" w:rsidRDefault="0025023E" w:rsidP="001652EF">
      <w:r>
        <w:separator/>
      </w:r>
    </w:p>
  </w:footnote>
  <w:footnote w:type="continuationSeparator" w:id="0">
    <w:p w14:paraId="735AE07D" w14:textId="77777777" w:rsidR="0025023E" w:rsidRDefault="0025023E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AF78" w14:textId="128A6946" w:rsidR="00B258AA" w:rsidRDefault="00E735A6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5A8D018" wp14:editId="28440448">
          <wp:simplePos x="0" y="0"/>
          <wp:positionH relativeFrom="column">
            <wp:posOffset>-909320</wp:posOffset>
          </wp:positionH>
          <wp:positionV relativeFrom="paragraph">
            <wp:posOffset>-153035</wp:posOffset>
          </wp:positionV>
          <wp:extent cx="2535555" cy="7359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A0" w:rsidRPr="009F01A0">
      <w:rPr>
        <w:rFonts w:asciiTheme="minorHAnsi" w:hAnsiTheme="minorHAnsi"/>
        <w:sz w:val="52"/>
        <w:szCs w:val="52"/>
      </w:rPr>
      <w:t>The RCT Evidence Crit</w:t>
    </w:r>
    <w:r w:rsidR="009F01A0">
      <w:rPr>
        <w:rFonts w:asciiTheme="minorHAnsi" w:hAnsiTheme="minorHAnsi"/>
        <w:sz w:val="52"/>
        <w:szCs w:val="52"/>
      </w:rPr>
      <w:t>e</w:t>
    </w:r>
    <w:r w:rsidR="009F01A0" w:rsidRPr="009F01A0">
      <w:rPr>
        <w:rFonts w:asciiTheme="minorHAnsi" w:hAnsiTheme="minorHAnsi"/>
        <w:sz w:val="52"/>
        <w:szCs w:val="52"/>
      </w:rPr>
      <w:t>ria Matrix</w:t>
    </w:r>
  </w:p>
  <w:p w14:paraId="3DA8AAA5" w14:textId="62F552D5" w:rsidR="00AD5742" w:rsidRPr="009F01A0" w:rsidRDefault="00AD5742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516A5" wp14:editId="1C794940">
              <wp:simplePos x="0" y="0"/>
              <wp:positionH relativeFrom="column">
                <wp:posOffset>-782320</wp:posOffset>
              </wp:positionH>
              <wp:positionV relativeFrom="paragraph">
                <wp:posOffset>470535</wp:posOffset>
              </wp:positionV>
              <wp:extent cx="9737090" cy="0"/>
              <wp:effectExtent l="0" t="0" r="1651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370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95A32"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6pt,37.05pt" to="705.1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" strokecolor="#a50021" strokeweight="1.5pt"/>
          </w:pict>
        </mc:Fallback>
      </mc:AlternateContent>
    </w:r>
    <w:r>
      <w:rPr>
        <w:rFonts w:asciiTheme="minorHAnsi" w:hAnsiTheme="minorHAnsi"/>
        <w:sz w:val="52"/>
        <w:szCs w:val="52"/>
      </w:rPr>
      <w:t>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B81"/>
    <w:multiLevelType w:val="hybridMultilevel"/>
    <w:tmpl w:val="22F680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163D"/>
    <w:multiLevelType w:val="hybridMultilevel"/>
    <w:tmpl w:val="CE6ECFB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EA6"/>
    <w:multiLevelType w:val="hybridMultilevel"/>
    <w:tmpl w:val="7EC49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B253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1A5"/>
    <w:multiLevelType w:val="hybridMultilevel"/>
    <w:tmpl w:val="4F7A4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30A9"/>
    <w:multiLevelType w:val="hybridMultilevel"/>
    <w:tmpl w:val="E73C7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6339"/>
    <w:multiLevelType w:val="hybridMultilevel"/>
    <w:tmpl w:val="9188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523E"/>
    <w:multiLevelType w:val="hybridMultilevel"/>
    <w:tmpl w:val="99164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679"/>
    <w:multiLevelType w:val="hybridMultilevel"/>
    <w:tmpl w:val="070811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B56CF"/>
    <w:multiLevelType w:val="hybridMultilevel"/>
    <w:tmpl w:val="093A6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91520"/>
    <w:multiLevelType w:val="hybridMultilevel"/>
    <w:tmpl w:val="41B891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553AD"/>
    <w:multiLevelType w:val="hybridMultilevel"/>
    <w:tmpl w:val="AEE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413E5"/>
    <w:multiLevelType w:val="hybridMultilevel"/>
    <w:tmpl w:val="828A8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6C14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183C"/>
    <w:multiLevelType w:val="hybridMultilevel"/>
    <w:tmpl w:val="D4126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03C7"/>
    <w:multiLevelType w:val="hybridMultilevel"/>
    <w:tmpl w:val="51F0E9D0"/>
    <w:lvl w:ilvl="0" w:tplc="0EF88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C5A2B"/>
    <w:multiLevelType w:val="hybridMultilevel"/>
    <w:tmpl w:val="EC7854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645A56"/>
    <w:multiLevelType w:val="hybridMultilevel"/>
    <w:tmpl w:val="A90E19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C4856"/>
    <w:multiLevelType w:val="hybridMultilevel"/>
    <w:tmpl w:val="9DB47A8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FF1BE0"/>
    <w:multiLevelType w:val="hybridMultilevel"/>
    <w:tmpl w:val="2126F0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75674"/>
    <w:multiLevelType w:val="hybridMultilevel"/>
    <w:tmpl w:val="BC8828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674FB"/>
    <w:multiLevelType w:val="hybridMultilevel"/>
    <w:tmpl w:val="1C347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63BC6"/>
    <w:multiLevelType w:val="hybridMultilevel"/>
    <w:tmpl w:val="92565A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74437A"/>
    <w:multiLevelType w:val="hybridMultilevel"/>
    <w:tmpl w:val="C958B146"/>
    <w:lvl w:ilvl="0" w:tplc="080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2" w15:restartNumberingAfterBreak="0">
    <w:nsid w:val="43973443"/>
    <w:multiLevelType w:val="hybridMultilevel"/>
    <w:tmpl w:val="739ED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F809A8"/>
    <w:multiLevelType w:val="hybridMultilevel"/>
    <w:tmpl w:val="2880395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DEB681C"/>
    <w:multiLevelType w:val="hybridMultilevel"/>
    <w:tmpl w:val="E2EAD7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31D9F"/>
    <w:multiLevelType w:val="hybridMultilevel"/>
    <w:tmpl w:val="3D7C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4061"/>
    <w:multiLevelType w:val="hybridMultilevel"/>
    <w:tmpl w:val="20887E88"/>
    <w:lvl w:ilvl="0" w:tplc="0EF88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C74722"/>
    <w:multiLevelType w:val="hybridMultilevel"/>
    <w:tmpl w:val="4ACE26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4D6C5B"/>
    <w:multiLevelType w:val="hybridMultilevel"/>
    <w:tmpl w:val="512426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7D079B"/>
    <w:multiLevelType w:val="hybridMultilevel"/>
    <w:tmpl w:val="CFF2EF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70DD0"/>
    <w:multiLevelType w:val="hybridMultilevel"/>
    <w:tmpl w:val="2AE866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5B5555"/>
    <w:multiLevelType w:val="hybridMultilevel"/>
    <w:tmpl w:val="BF0489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F1600"/>
    <w:multiLevelType w:val="hybridMultilevel"/>
    <w:tmpl w:val="4288B67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8085A9F"/>
    <w:multiLevelType w:val="hybridMultilevel"/>
    <w:tmpl w:val="EAEE4B0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A0E37B3"/>
    <w:multiLevelType w:val="hybridMultilevel"/>
    <w:tmpl w:val="0DE0A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24A84"/>
    <w:multiLevelType w:val="hybridMultilevel"/>
    <w:tmpl w:val="A26ECDE0"/>
    <w:lvl w:ilvl="0" w:tplc="934E7AF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6" w15:restartNumberingAfterBreak="0">
    <w:nsid w:val="7FE125A2"/>
    <w:multiLevelType w:val="hybridMultilevel"/>
    <w:tmpl w:val="FC9A5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27529681">
    <w:abstractNumId w:val="15"/>
  </w:num>
  <w:num w:numId="2" w16cid:durableId="1995835254">
    <w:abstractNumId w:val="6"/>
  </w:num>
  <w:num w:numId="3" w16cid:durableId="1194198299">
    <w:abstractNumId w:val="18"/>
  </w:num>
  <w:num w:numId="4" w16cid:durableId="512189974">
    <w:abstractNumId w:val="19"/>
  </w:num>
  <w:num w:numId="5" w16cid:durableId="219752005">
    <w:abstractNumId w:val="16"/>
  </w:num>
  <w:num w:numId="6" w16cid:durableId="1592542988">
    <w:abstractNumId w:val="11"/>
  </w:num>
  <w:num w:numId="7" w16cid:durableId="372074318">
    <w:abstractNumId w:val="0"/>
  </w:num>
  <w:num w:numId="8" w16cid:durableId="1769304066">
    <w:abstractNumId w:val="34"/>
  </w:num>
  <w:num w:numId="9" w16cid:durableId="478574270">
    <w:abstractNumId w:val="25"/>
  </w:num>
  <w:num w:numId="10" w16cid:durableId="1954163370">
    <w:abstractNumId w:val="35"/>
  </w:num>
  <w:num w:numId="11" w16cid:durableId="2141142652">
    <w:abstractNumId w:val="3"/>
  </w:num>
  <w:num w:numId="12" w16cid:durableId="874541404">
    <w:abstractNumId w:val="21"/>
  </w:num>
  <w:num w:numId="13" w16cid:durableId="821040501">
    <w:abstractNumId w:val="8"/>
  </w:num>
  <w:num w:numId="14" w16cid:durableId="992413424">
    <w:abstractNumId w:val="33"/>
  </w:num>
  <w:num w:numId="15" w16cid:durableId="1844130375">
    <w:abstractNumId w:val="2"/>
  </w:num>
  <w:num w:numId="16" w16cid:durableId="1976176395">
    <w:abstractNumId w:val="36"/>
  </w:num>
  <w:num w:numId="17" w16cid:durableId="540172184">
    <w:abstractNumId w:val="28"/>
  </w:num>
  <w:num w:numId="18" w16cid:durableId="1975866868">
    <w:abstractNumId w:val="5"/>
  </w:num>
  <w:num w:numId="19" w16cid:durableId="1514609168">
    <w:abstractNumId w:val="31"/>
  </w:num>
  <w:num w:numId="20" w16cid:durableId="870387315">
    <w:abstractNumId w:val="10"/>
  </w:num>
  <w:num w:numId="21" w16cid:durableId="1996638558">
    <w:abstractNumId w:val="12"/>
  </w:num>
  <w:num w:numId="22" w16cid:durableId="2127583482">
    <w:abstractNumId w:val="13"/>
  </w:num>
  <w:num w:numId="23" w16cid:durableId="725565155">
    <w:abstractNumId w:val="26"/>
  </w:num>
  <w:num w:numId="24" w16cid:durableId="958954193">
    <w:abstractNumId w:val="22"/>
  </w:num>
  <w:num w:numId="25" w16cid:durableId="132795174">
    <w:abstractNumId w:val="24"/>
  </w:num>
  <w:num w:numId="26" w16cid:durableId="1315257684">
    <w:abstractNumId w:val="1"/>
  </w:num>
  <w:num w:numId="27" w16cid:durableId="524054276">
    <w:abstractNumId w:val="14"/>
  </w:num>
  <w:num w:numId="28" w16cid:durableId="1410301190">
    <w:abstractNumId w:val="27"/>
  </w:num>
  <w:num w:numId="29" w16cid:durableId="1242370718">
    <w:abstractNumId w:val="9"/>
  </w:num>
  <w:num w:numId="30" w16cid:durableId="1969357647">
    <w:abstractNumId w:val="29"/>
  </w:num>
  <w:num w:numId="31" w16cid:durableId="1492213608">
    <w:abstractNumId w:val="17"/>
  </w:num>
  <w:num w:numId="32" w16cid:durableId="1018579013">
    <w:abstractNumId w:val="20"/>
  </w:num>
  <w:num w:numId="33" w16cid:durableId="833838053">
    <w:abstractNumId w:val="7"/>
  </w:num>
  <w:num w:numId="34" w16cid:durableId="660813118">
    <w:abstractNumId w:val="30"/>
  </w:num>
  <w:num w:numId="35" w16cid:durableId="846477829">
    <w:abstractNumId w:val="23"/>
  </w:num>
  <w:num w:numId="36" w16cid:durableId="293027714">
    <w:abstractNumId w:val="32"/>
  </w:num>
  <w:num w:numId="37" w16cid:durableId="2127196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8D2"/>
    <w:rsid w:val="00017594"/>
    <w:rsid w:val="00036F7F"/>
    <w:rsid w:val="00145B69"/>
    <w:rsid w:val="001652EF"/>
    <w:rsid w:val="001C5674"/>
    <w:rsid w:val="001F163E"/>
    <w:rsid w:val="0025023E"/>
    <w:rsid w:val="00280EF5"/>
    <w:rsid w:val="002F046F"/>
    <w:rsid w:val="003831A8"/>
    <w:rsid w:val="003961E8"/>
    <w:rsid w:val="003A405B"/>
    <w:rsid w:val="003C09AB"/>
    <w:rsid w:val="003D71C2"/>
    <w:rsid w:val="004D0A70"/>
    <w:rsid w:val="005B0655"/>
    <w:rsid w:val="0060083C"/>
    <w:rsid w:val="0061652A"/>
    <w:rsid w:val="00687834"/>
    <w:rsid w:val="006C6650"/>
    <w:rsid w:val="0071163C"/>
    <w:rsid w:val="007A6C55"/>
    <w:rsid w:val="007C4C27"/>
    <w:rsid w:val="00815F57"/>
    <w:rsid w:val="008278DF"/>
    <w:rsid w:val="0083360E"/>
    <w:rsid w:val="00921069"/>
    <w:rsid w:val="00927883"/>
    <w:rsid w:val="009D73C0"/>
    <w:rsid w:val="009F01A0"/>
    <w:rsid w:val="00A9403F"/>
    <w:rsid w:val="00AD5742"/>
    <w:rsid w:val="00B258AA"/>
    <w:rsid w:val="00BF4104"/>
    <w:rsid w:val="00C46F8C"/>
    <w:rsid w:val="00C8720C"/>
    <w:rsid w:val="00CC2A87"/>
    <w:rsid w:val="00D038D2"/>
    <w:rsid w:val="00D33A59"/>
    <w:rsid w:val="00D43E1D"/>
    <w:rsid w:val="00D56C46"/>
    <w:rsid w:val="00E735A6"/>
    <w:rsid w:val="00E934AB"/>
    <w:rsid w:val="00ED36D1"/>
    <w:rsid w:val="00F8164C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611"/>
  <w15:docId w15:val="{F240AD39-5593-4C8C-A272-5F701A22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rct.org.uk" TargetMode="External"/><Relationship Id="rId2" Type="http://schemas.openxmlformats.org/officeDocument/2006/relationships/hyperlink" Target="mailto:enquiries@vrct.org.u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vrct.org.uk" TargetMode="External"/><Relationship Id="rId4" Type="http://schemas.openxmlformats.org/officeDocument/2006/relationships/hyperlink" Target="mailto:enquiries@vr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ABF8-D311-4B7D-8DC7-76BCDB88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Lauren Armstrong</cp:lastModifiedBy>
  <cp:revision>9</cp:revision>
  <cp:lastPrinted>2015-05-14T11:58:00Z</cp:lastPrinted>
  <dcterms:created xsi:type="dcterms:W3CDTF">2015-05-14T11:58:00Z</dcterms:created>
  <dcterms:modified xsi:type="dcterms:W3CDTF">2026-01-22T15:25:00Z</dcterms:modified>
</cp:coreProperties>
</file>